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55A" w:rsidRPr="00FA4F6E" w:rsidRDefault="007B555A" w:rsidP="00883E41">
      <w:pPr>
        <w:spacing w:line="360" w:lineRule="auto"/>
        <w:jc w:val="both"/>
        <w:rPr>
          <w:rFonts w:ascii="Calibri" w:hAnsi="Calibri" w:cs="Calibri"/>
          <w:sz w:val="22"/>
          <w:szCs w:val="22"/>
          <w:lang w:val="el-GR"/>
        </w:rPr>
      </w:pPr>
    </w:p>
    <w:p w:rsidR="00E71090" w:rsidRPr="00FA4F6E" w:rsidRDefault="00F012C5" w:rsidP="00883E41">
      <w:pPr>
        <w:spacing w:line="360" w:lineRule="auto"/>
        <w:jc w:val="right"/>
        <w:rPr>
          <w:rFonts w:ascii="Calibri" w:hAnsi="Calibri" w:cs="Calibri"/>
          <w:bCs/>
          <w:sz w:val="22"/>
          <w:szCs w:val="22"/>
          <w:lang w:val="el-GR"/>
        </w:rPr>
      </w:pPr>
      <w:r>
        <w:rPr>
          <w:rFonts w:ascii="Calibri" w:hAnsi="Calibri" w:cs="Calibri"/>
          <w:sz w:val="22"/>
          <w:szCs w:val="22"/>
          <w:lang w:val="el-GR"/>
        </w:rPr>
        <w:t xml:space="preserve"> </w:t>
      </w:r>
      <w:r w:rsidR="00E71090" w:rsidRPr="00FA4F6E">
        <w:rPr>
          <w:rFonts w:ascii="Calibri" w:hAnsi="Calibri" w:cs="Calibri"/>
          <w:sz w:val="22"/>
          <w:szCs w:val="22"/>
          <w:lang w:val="el-GR"/>
        </w:rPr>
        <w:t xml:space="preserve">Αθήνα, </w:t>
      </w:r>
      <w:r w:rsidR="001A2C3F">
        <w:rPr>
          <w:rFonts w:ascii="Calibri" w:hAnsi="Calibri" w:cs="Calibri"/>
          <w:sz w:val="22"/>
          <w:szCs w:val="22"/>
          <w:lang w:val="el-GR"/>
        </w:rPr>
        <w:t>13</w:t>
      </w:r>
      <w:r>
        <w:rPr>
          <w:rFonts w:ascii="Calibri" w:hAnsi="Calibri" w:cs="Calibri"/>
          <w:sz w:val="22"/>
          <w:szCs w:val="22"/>
          <w:lang w:val="el-GR"/>
        </w:rPr>
        <w:t xml:space="preserve"> Ιανουαρίου 2014</w:t>
      </w:r>
    </w:p>
    <w:p w:rsidR="00637CCB" w:rsidRPr="00FA4F6E" w:rsidRDefault="00637CCB" w:rsidP="00883E41">
      <w:pPr>
        <w:spacing w:line="360" w:lineRule="auto"/>
        <w:jc w:val="both"/>
        <w:rPr>
          <w:rFonts w:ascii="Calibri" w:hAnsi="Calibri" w:cs="Calibri"/>
          <w:b/>
          <w:sz w:val="22"/>
          <w:szCs w:val="22"/>
          <w:lang w:val="el-GR"/>
        </w:rPr>
      </w:pPr>
    </w:p>
    <w:p w:rsidR="008D387C" w:rsidRDefault="00AF7F70" w:rsidP="00883E41">
      <w:pPr>
        <w:spacing w:line="360" w:lineRule="auto"/>
        <w:jc w:val="center"/>
        <w:rPr>
          <w:rFonts w:ascii="Calibri" w:hAnsi="Calibri" w:cs="Calibri"/>
          <w:b/>
          <w:sz w:val="28"/>
          <w:szCs w:val="28"/>
          <w:u w:val="single"/>
          <w:lang w:val="el-GR"/>
        </w:rPr>
      </w:pPr>
      <w:r>
        <w:rPr>
          <w:rFonts w:ascii="Calibri" w:hAnsi="Calibri" w:cs="Calibri"/>
          <w:b/>
          <w:sz w:val="28"/>
          <w:szCs w:val="28"/>
          <w:u w:val="single"/>
          <w:lang w:val="el-GR"/>
        </w:rPr>
        <w:t>Δ</w:t>
      </w:r>
      <w:r w:rsidR="001A2C3F">
        <w:rPr>
          <w:rFonts w:ascii="Calibri" w:hAnsi="Calibri" w:cs="Calibri"/>
          <w:b/>
          <w:sz w:val="28"/>
          <w:szCs w:val="28"/>
          <w:u w:val="single"/>
          <w:lang w:val="el-GR"/>
        </w:rPr>
        <w:t>ΕΛΤΙΟ ΤΥΠΟΥ</w:t>
      </w:r>
    </w:p>
    <w:p w:rsidR="001A2C3F" w:rsidRPr="001A2C3F" w:rsidRDefault="001A2C3F" w:rsidP="00883E41">
      <w:pPr>
        <w:spacing w:line="360" w:lineRule="auto"/>
        <w:jc w:val="center"/>
        <w:rPr>
          <w:rFonts w:ascii="Calibri" w:hAnsi="Calibri" w:cs="Calibri"/>
          <w:b/>
          <w:sz w:val="28"/>
          <w:szCs w:val="28"/>
          <w:u w:val="single"/>
          <w:lang w:val="el-GR"/>
        </w:rPr>
      </w:pPr>
    </w:p>
    <w:p w:rsidR="00932A30" w:rsidRPr="007C0A6F" w:rsidRDefault="00E03879" w:rsidP="00932A30">
      <w:pPr>
        <w:jc w:val="center"/>
        <w:rPr>
          <w:rFonts w:ascii="Calibri" w:hAnsi="Calibri" w:cs="Calibri"/>
          <w:b/>
          <w:bCs/>
          <w:sz w:val="28"/>
          <w:szCs w:val="28"/>
        </w:rPr>
      </w:pPr>
      <w:r w:rsidRPr="007C0A6F">
        <w:rPr>
          <w:rFonts w:ascii="Calibri" w:hAnsi="Calibri" w:cs="Calibri"/>
          <w:b/>
          <w:bCs/>
          <w:sz w:val="28"/>
          <w:szCs w:val="28"/>
          <w:lang w:val="el-GR"/>
        </w:rPr>
        <w:t xml:space="preserve">Θα αναλάβουμε δράσεις και θα καλέσουμε σε κινητοποιήσεις </w:t>
      </w:r>
    </w:p>
    <w:p w:rsidR="00E03879" w:rsidRPr="007C0A6F" w:rsidRDefault="00E03879" w:rsidP="00932A30">
      <w:pPr>
        <w:jc w:val="center"/>
        <w:rPr>
          <w:rFonts w:ascii="Calibri" w:hAnsi="Calibri" w:cs="Calibri"/>
          <w:sz w:val="28"/>
          <w:szCs w:val="28"/>
          <w:lang w:val="el-GR"/>
        </w:rPr>
      </w:pPr>
      <w:r w:rsidRPr="007C0A6F">
        <w:rPr>
          <w:rFonts w:ascii="Calibri" w:hAnsi="Calibri" w:cs="Calibri"/>
          <w:b/>
          <w:bCs/>
          <w:sz w:val="28"/>
          <w:szCs w:val="28"/>
          <w:lang w:val="el-GR"/>
        </w:rPr>
        <w:t xml:space="preserve">για την απόσυρση του </w:t>
      </w:r>
      <w:r w:rsidR="00932A30" w:rsidRPr="007C0A6F">
        <w:rPr>
          <w:rFonts w:ascii="Calibri" w:hAnsi="Calibri" w:cs="Calibri"/>
          <w:b/>
          <w:bCs/>
          <w:sz w:val="28"/>
          <w:szCs w:val="28"/>
        </w:rPr>
        <w:t>N</w:t>
      </w:r>
      <w:r w:rsidRPr="007C0A6F">
        <w:rPr>
          <w:rFonts w:ascii="Calibri" w:hAnsi="Calibri" w:cs="Calibri"/>
          <w:b/>
          <w:bCs/>
          <w:sz w:val="28"/>
          <w:szCs w:val="28"/>
          <w:lang w:val="el-GR"/>
        </w:rPr>
        <w:t>ομοσχεδίου για την ΠΦΥ</w:t>
      </w:r>
    </w:p>
    <w:p w:rsidR="00E03879" w:rsidRPr="007C0A6F" w:rsidRDefault="00E03879" w:rsidP="00E03879">
      <w:pPr>
        <w:rPr>
          <w:rFonts w:ascii="Calibri" w:hAnsi="Calibri" w:cs="Calibri"/>
          <w:lang w:val="el-GR"/>
        </w:rPr>
      </w:pPr>
    </w:p>
    <w:p w:rsidR="00D65187" w:rsidRPr="007C0A6F" w:rsidRDefault="00D65187" w:rsidP="00E03879">
      <w:pPr>
        <w:jc w:val="both"/>
        <w:rPr>
          <w:rFonts w:ascii="Calibri" w:hAnsi="Calibri" w:cs="Calibri"/>
          <w:b/>
          <w:bCs/>
          <w:lang w:val="el-GR"/>
        </w:rPr>
      </w:pPr>
    </w:p>
    <w:p w:rsidR="00E03879" w:rsidRPr="007C0A6F" w:rsidRDefault="00E03879" w:rsidP="00D65187">
      <w:pPr>
        <w:spacing w:after="240" w:line="276" w:lineRule="auto"/>
        <w:jc w:val="both"/>
        <w:rPr>
          <w:rFonts w:ascii="Calibri" w:hAnsi="Calibri" w:cs="Calibri"/>
          <w:lang w:val="el-GR"/>
        </w:rPr>
      </w:pPr>
      <w:r w:rsidRPr="007C0A6F">
        <w:rPr>
          <w:rFonts w:ascii="Calibri" w:hAnsi="Calibri" w:cs="Calibri"/>
          <w:b/>
          <w:bCs/>
          <w:lang w:val="el-GR"/>
        </w:rPr>
        <w:t>Σε κινητοποιήσεις θα καλέσει τους γιατρούς όλης της χώρας ο Πανελλήνιος Ιατρικός Σύλλογος,</w:t>
      </w:r>
      <w:r w:rsidRPr="007C0A6F">
        <w:rPr>
          <w:rFonts w:ascii="Calibri" w:hAnsi="Calibri" w:cs="Calibri"/>
          <w:lang w:val="el-GR"/>
        </w:rPr>
        <w:t xml:space="preserve"> στα πλαίσια των δράσεων τις οποίες προτίθεται να αναλάβει προκειμένου να ακυρώσει την ψήφιση του </w:t>
      </w:r>
      <w:r w:rsidR="00932A30" w:rsidRPr="007C0A6F">
        <w:rPr>
          <w:rFonts w:ascii="Calibri" w:hAnsi="Calibri" w:cs="Calibri"/>
        </w:rPr>
        <w:t>N</w:t>
      </w:r>
      <w:r w:rsidRPr="007C0A6F">
        <w:rPr>
          <w:rFonts w:ascii="Calibri" w:hAnsi="Calibri" w:cs="Calibri"/>
          <w:lang w:val="el-GR"/>
        </w:rPr>
        <w:t xml:space="preserve">ομοσχεδίου του υπουργείου Υγείας για την πρωτοβάθμια φροντίδα υγείας. </w:t>
      </w:r>
    </w:p>
    <w:p w:rsidR="00E03879" w:rsidRPr="007C0A6F" w:rsidRDefault="00E03879" w:rsidP="00D65187">
      <w:pPr>
        <w:spacing w:after="240" w:line="276" w:lineRule="auto"/>
        <w:jc w:val="both"/>
        <w:rPr>
          <w:rFonts w:ascii="Calibri" w:eastAsia="Lucida Sans Unicode" w:hAnsi="Calibri" w:cs="Calibri"/>
          <w:lang w:val="el-GR"/>
        </w:rPr>
      </w:pPr>
      <w:r w:rsidRPr="007C0A6F">
        <w:rPr>
          <w:rFonts w:ascii="Calibri" w:hAnsi="Calibri" w:cs="Calibri"/>
          <w:lang w:val="el-GR"/>
        </w:rPr>
        <w:t xml:space="preserve">Μάλιστα, το Διοικητικό Συμβούλιο του Πανελληνίου Ιατρικού Συλλόγου, μετά τη Συνεδρίασή  του της Παρασκευής 10.1.2014, ζητεί από τον Υπουργό Υγείας και την Κυβέρνηση, </w:t>
      </w:r>
      <w:r w:rsidRPr="007C0A6F">
        <w:rPr>
          <w:rFonts w:ascii="Calibri" w:hAnsi="Calibri" w:cs="Calibri"/>
          <w:b/>
          <w:bCs/>
          <w:lang w:val="el-GR"/>
        </w:rPr>
        <w:t>να μην προωθήσουν καν στη Βουλή το Νομοσχέδιο, το οποίο όχι μόνο βάζει ταφόπλακα στη Δημόσια Πρωτοβάθμια Φροντίδα Υγείας</w:t>
      </w:r>
      <w:r w:rsidRPr="007C0A6F">
        <w:rPr>
          <w:rFonts w:ascii="Calibri" w:hAnsi="Calibri" w:cs="Calibri"/>
          <w:lang w:val="el-GR"/>
        </w:rPr>
        <w:t>, αλλά και με το κλείσιμο των Μονάδων Υγείας του ΕΟΠΥΥ, προσβάλλει κάθε αξία δημοκρατίας, ελευθερίας και κοινωνικής προστασίας.</w:t>
      </w:r>
    </w:p>
    <w:p w:rsidR="00E03879" w:rsidRPr="007C0A6F" w:rsidRDefault="00E03879" w:rsidP="00D65187">
      <w:pPr>
        <w:spacing w:after="240" w:line="276" w:lineRule="auto"/>
        <w:jc w:val="both"/>
        <w:rPr>
          <w:rFonts w:ascii="Calibri" w:hAnsi="Calibri" w:cs="Calibri"/>
          <w:b/>
          <w:bCs/>
          <w:lang w:val="el-GR"/>
        </w:rPr>
      </w:pPr>
      <w:r w:rsidRPr="007C0A6F">
        <w:rPr>
          <w:rFonts w:ascii="Calibri" w:hAnsi="Calibri" w:cs="Calibri"/>
          <w:lang w:val="el-GR"/>
        </w:rPr>
        <w:t xml:space="preserve">Σε συνεννόηση με τις Ομοσπονδίες του χώρου της υγείας και τους Ιατρικούς Συλλόγους, </w:t>
      </w:r>
      <w:r w:rsidRPr="007C0A6F">
        <w:rPr>
          <w:rFonts w:ascii="Calibri" w:hAnsi="Calibri" w:cs="Calibri"/>
          <w:b/>
          <w:bCs/>
          <w:lang w:val="el-GR"/>
        </w:rPr>
        <w:t xml:space="preserve">θα προωθήσουμε ποικίλες δράσεις και κινητοποιήσεις με σκοπό αυτό το Νομοσχέδιο, να αποσυρθεί, </w:t>
      </w:r>
      <w:r w:rsidRPr="007C0A6F">
        <w:rPr>
          <w:rFonts w:ascii="Calibri" w:hAnsi="Calibri" w:cs="Calibri"/>
          <w:lang w:val="el-GR"/>
        </w:rPr>
        <w:t>αλλά και να προστατευθεί με κάθε τρόπο η χειμαζόμενη σήμερα υγεία και περίθαλψη του ελληνικού λαού.</w:t>
      </w:r>
    </w:p>
    <w:p w:rsidR="00E03879" w:rsidRPr="007C0A6F" w:rsidRDefault="00E03879" w:rsidP="00D65187">
      <w:pPr>
        <w:spacing w:after="240" w:line="276" w:lineRule="auto"/>
        <w:jc w:val="both"/>
        <w:rPr>
          <w:rFonts w:ascii="Calibri" w:hAnsi="Calibri" w:cs="Calibri"/>
          <w:lang w:val="el-GR"/>
        </w:rPr>
      </w:pPr>
      <w:r w:rsidRPr="007C0A6F">
        <w:rPr>
          <w:rFonts w:ascii="Calibri" w:hAnsi="Calibri" w:cs="Calibri"/>
          <w:b/>
          <w:bCs/>
          <w:lang w:val="el-GR"/>
        </w:rPr>
        <w:t>Ζητούμε από τον Πρωθυπουργό της Χώρας και την Κυβέρνηση συνολικά, να σταματήσουν την πολιτική αυτή στον τομέα της υγείας και μέσα από ουσιαστική συζήτηση με τα κόμματα και τους φορείς, να προωθηθεί σχέδιο για την Π.Φ.Υ., το οποίο να γίνεται αποδεκτό και από την κοινωνία και από τους εργαζόμενους στον τομέα της υγείας.</w:t>
      </w:r>
    </w:p>
    <w:p w:rsidR="00E03879" w:rsidRPr="007C0A6F" w:rsidRDefault="00E03879" w:rsidP="00D65187">
      <w:pPr>
        <w:spacing w:after="240" w:line="276" w:lineRule="auto"/>
        <w:jc w:val="both"/>
        <w:rPr>
          <w:rFonts w:ascii="Calibri" w:hAnsi="Calibri" w:cs="Calibri"/>
          <w:lang w:val="el-GR"/>
        </w:rPr>
      </w:pPr>
      <w:r w:rsidRPr="007C0A6F">
        <w:rPr>
          <w:rFonts w:ascii="Calibri" w:hAnsi="Calibri" w:cs="Calibri"/>
          <w:lang w:val="el-GR"/>
        </w:rPr>
        <w:t xml:space="preserve">Ο Πανελλήνιος Ιατρικός Σύλλογος καταγγέλλει στον ελληνικό λαό την πολιτική, που προωθείται από το Υπουργείο Υγείας, ως κοινωνικά, ηθικά και οικονομικά απαράδεκτη και </w:t>
      </w:r>
      <w:r w:rsidRPr="007C0A6F">
        <w:rPr>
          <w:rFonts w:ascii="Calibri" w:hAnsi="Calibri" w:cs="Calibri"/>
          <w:lang w:val="el-GR"/>
        </w:rPr>
        <w:lastRenderedPageBreak/>
        <w:t xml:space="preserve">ζητά να σταματήσει πάραυτα η λογική της ικανοποίησης των αριθμών που επιβάλλει η Τρόϊκα με τις απολύσεις και  κατάργηση Μονάδων Υγείας. </w:t>
      </w:r>
    </w:p>
    <w:p w:rsidR="00E03879" w:rsidRPr="007C0A6F" w:rsidRDefault="00E03879" w:rsidP="00D65187">
      <w:pPr>
        <w:spacing w:after="240" w:line="276" w:lineRule="auto"/>
        <w:jc w:val="both"/>
        <w:rPr>
          <w:rFonts w:ascii="Calibri" w:hAnsi="Calibri" w:cs="Calibri"/>
          <w:lang w:val="el-GR"/>
        </w:rPr>
      </w:pPr>
      <w:r w:rsidRPr="007C0A6F">
        <w:rPr>
          <w:rFonts w:ascii="Calibri" w:hAnsi="Calibri" w:cs="Calibri"/>
          <w:lang w:val="el-GR"/>
        </w:rPr>
        <w:t>Με υπευθυνότητα απέναντι στην κοινωνία του παρόντος και του μέλλοντος, ο Πανελλήνιος Ιατρικός Σύλλογος καλεί τον κ. Υπουργό Υγείας να προωθήσει Πρωτοβάθμιο Σύστημα Υγείας που να ανταποκρίνεται στις ανάγκες των πολιτών, αλλά και στην ευπρεπή λειτουργία και τα εργασιακά δικαιώματα των ιατρών και των άλλων εργαζομένων του χώρου της υγείας.</w:t>
      </w:r>
    </w:p>
    <w:p w:rsidR="00E03879" w:rsidRPr="007C0A6F" w:rsidRDefault="00E03879" w:rsidP="00D65187">
      <w:pPr>
        <w:spacing w:after="240" w:line="276" w:lineRule="auto"/>
        <w:jc w:val="both"/>
        <w:rPr>
          <w:rFonts w:ascii="Calibri" w:hAnsi="Calibri" w:cs="Calibri"/>
          <w:lang w:val="el-GR"/>
        </w:rPr>
      </w:pPr>
      <w:r w:rsidRPr="007C0A6F">
        <w:rPr>
          <w:rFonts w:ascii="Calibri" w:hAnsi="Calibri" w:cs="Calibri"/>
          <w:lang w:val="el-GR"/>
        </w:rPr>
        <w:t>Το Νομοσχέδιο που προωθείται στη Βουλή, καθιερώνει ένα νέο Σύστημα Πρωτοβάθμιας Φροντίδας Υγείας (Π.Ε.Δ.Υ.), το οποίο είναι πρόχειρο, ατελές, αίολο, αλλά και ασαφέστατο, μεταθέτοντας τη δόμησή του με Υπουργικές Αποφάσεις του μέλλοντος. Διαφαίνεται ο σκοπός του για την απόλυση των ιατρών των Μονάδων του ΕΟΠΥΥ, μέσα από τις διαδικασίες που προβλέπει, αλλά και την διάλυση των Μονάδων του ΕΟΠΥΥ.</w:t>
      </w:r>
    </w:p>
    <w:p w:rsidR="00E03879" w:rsidRPr="007C0A6F" w:rsidRDefault="00E03879" w:rsidP="00D65187">
      <w:pPr>
        <w:spacing w:after="240" w:line="276" w:lineRule="auto"/>
        <w:jc w:val="both"/>
        <w:rPr>
          <w:rFonts w:ascii="Calibri" w:hAnsi="Calibri" w:cs="Calibri"/>
          <w:lang w:val="el-GR"/>
        </w:rPr>
      </w:pPr>
      <w:r w:rsidRPr="007C0A6F">
        <w:rPr>
          <w:rFonts w:ascii="Calibri" w:hAnsi="Calibri" w:cs="Calibri"/>
          <w:lang w:val="el-GR"/>
        </w:rPr>
        <w:t>Τα όποια Αστικά Κέντρα αναφέρονται, τα οποία θα συγκροτηθούν στο μέλλον, αποτελούν προκάλυμμα, ώστε μεγάλες ιδιωτικές επιχειρήσεις να εκμεταλλευτούν την αποδόμηση και να δημιουργήσουν κερδοσκοπικές επιχειρήσεις, εκμεταλλεύοντας ότι απέμεινε στη τσέπη του κάθε πολίτη, προκειμένου να πάρει την ιατρική του εξέταση και το φάρμακό του.</w:t>
      </w:r>
    </w:p>
    <w:p w:rsidR="00E03879" w:rsidRPr="007C0A6F" w:rsidRDefault="00E03879" w:rsidP="00D65187">
      <w:pPr>
        <w:spacing w:after="240" w:line="276" w:lineRule="auto"/>
        <w:jc w:val="both"/>
        <w:rPr>
          <w:rFonts w:ascii="Calibri" w:hAnsi="Calibri" w:cs="Calibri"/>
          <w:lang w:val="el-GR"/>
        </w:rPr>
      </w:pPr>
      <w:r w:rsidRPr="007C0A6F">
        <w:rPr>
          <w:rFonts w:ascii="Calibri" w:hAnsi="Calibri" w:cs="Calibri"/>
          <w:lang w:val="el-GR"/>
        </w:rPr>
        <w:t xml:space="preserve">Η κοινωνία δεν αντέχει τη σημερινή εποχή καταστροφικούς χειρισμούς, αλλά και κινήσεις μέσα από τις οποίες  το Κράτος αποσύρεται  από κάθε είδος βοήθειας και αλληλεγγύης και μεταφέρει στους πολίτες αυτές τις δράσεις. </w:t>
      </w:r>
      <w:r w:rsidRPr="007C0A6F">
        <w:rPr>
          <w:rFonts w:ascii="Calibri" w:hAnsi="Calibri" w:cs="Calibri"/>
          <w:b/>
          <w:bCs/>
          <w:lang w:val="el-GR"/>
        </w:rPr>
        <w:t xml:space="preserve">Το νομοθέτημα αυτό, είναι το χειρότερο που επεχείρησε Υπουργός Υγείας να προωθήσει στη Βουλή. </w:t>
      </w:r>
    </w:p>
    <w:p w:rsidR="0078219F" w:rsidRDefault="0078219F" w:rsidP="001A2C3F">
      <w:pPr>
        <w:jc w:val="both"/>
        <w:rPr>
          <w:b/>
          <w:bCs/>
          <w:lang w:val="el-GR"/>
        </w:rPr>
      </w:pPr>
    </w:p>
    <w:p w:rsidR="0078219F" w:rsidRPr="001A2C3F" w:rsidRDefault="0078219F" w:rsidP="001A2C3F">
      <w:pPr>
        <w:jc w:val="both"/>
        <w:rPr>
          <w:lang w:val="el-GR"/>
        </w:rPr>
      </w:pPr>
    </w:p>
    <w:p w:rsidR="00F012C5" w:rsidRPr="00900360" w:rsidRDefault="00F012C5" w:rsidP="00F012C5">
      <w:pPr>
        <w:spacing w:after="240" w:line="276" w:lineRule="auto"/>
        <w:jc w:val="center"/>
        <w:rPr>
          <w:rFonts w:ascii="Calibri" w:hAnsi="Calibri" w:cs="Calibri"/>
          <w:sz w:val="22"/>
          <w:szCs w:val="22"/>
          <w:lang w:val="el-GR"/>
        </w:rPr>
      </w:pPr>
      <w:r w:rsidRPr="00900360">
        <w:rPr>
          <w:rFonts w:ascii="Calibri" w:hAnsi="Calibri" w:cs="Calibri"/>
          <w:sz w:val="22"/>
          <w:szCs w:val="22"/>
          <w:lang w:val="el-GR"/>
        </w:rPr>
        <w:t>ΑΠΟ ΤΟ ΓΡΑΦΕΙΟ ΤΥΠΟΥ ΤΟΥ Π.Ι.Σ.</w:t>
      </w:r>
    </w:p>
    <w:p w:rsidR="008267D0" w:rsidRPr="00C91C6E" w:rsidRDefault="008267D0" w:rsidP="00F012C5">
      <w:pPr>
        <w:spacing w:after="240" w:line="276" w:lineRule="auto"/>
        <w:jc w:val="both"/>
        <w:rPr>
          <w:rFonts w:ascii="Calibri" w:hAnsi="Calibri" w:cs="Calibri"/>
          <w:b/>
          <w:sz w:val="22"/>
          <w:szCs w:val="22"/>
          <w:lang w:val="el-GR"/>
        </w:rPr>
      </w:pPr>
    </w:p>
    <w:sectPr w:rsidR="008267D0" w:rsidRPr="00C91C6E" w:rsidSect="0078494F">
      <w:headerReference w:type="default" r:id="rId7"/>
      <w:footerReference w:type="default" r:id="rId8"/>
      <w:pgSz w:w="12240" w:h="15840"/>
      <w:pgMar w:top="199" w:right="1041" w:bottom="1078" w:left="1843"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5DF" w:rsidRDefault="000355DF">
      <w:r>
        <w:separator/>
      </w:r>
    </w:p>
  </w:endnote>
  <w:endnote w:type="continuationSeparator" w:id="1">
    <w:p w:rsidR="000355DF" w:rsidRDefault="000355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D50647" w:rsidP="00143861">
    <w:pPr>
      <w:pStyle w:val="Footer"/>
      <w:jc w:val="center"/>
    </w:pPr>
    <w:r>
      <w:rPr>
        <w:noProof/>
        <w:lang w:val="el-GR" w:eastAsia="el-GR"/>
      </w:rPr>
      <w:drawing>
        <wp:inline distT="0" distB="0" distL="0" distR="0">
          <wp:extent cx="4847590" cy="861695"/>
          <wp:effectExtent l="19050" t="0" r="0" b="0"/>
          <wp:docPr id="2"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PIS.jpg"/>
                  <pic:cNvPicPr>
                    <a:picLocks noChangeAspect="1" noChangeArrowheads="1"/>
                  </pic:cNvPicPr>
                </pic:nvPicPr>
                <pic:blipFill>
                  <a:blip r:embed="rId1"/>
                  <a:srcRect/>
                  <a:stretch>
                    <a:fillRect/>
                  </a:stretch>
                </pic:blipFill>
                <pic:spPr bwMode="auto">
                  <a:xfrm>
                    <a:off x="0" y="0"/>
                    <a:ext cx="4847590" cy="86169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5DF" w:rsidRDefault="000355DF">
      <w:r>
        <w:separator/>
      </w:r>
    </w:p>
  </w:footnote>
  <w:footnote w:type="continuationSeparator" w:id="1">
    <w:p w:rsidR="000355DF" w:rsidRDefault="00035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D50647">
    <w:pPr>
      <w:pStyle w:val="Header"/>
      <w:jc w:val="center"/>
    </w:pPr>
    <w:r>
      <w:rPr>
        <w:noProof/>
        <w:lang w:val="el-GR" w:eastAsia="el-GR"/>
      </w:rPr>
      <w:drawing>
        <wp:inline distT="0" distB="0" distL="0" distR="0">
          <wp:extent cx="4630420" cy="169418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30420" cy="16941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9.7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3AB590B"/>
    <w:multiLevelType w:val="hybridMultilevel"/>
    <w:tmpl w:val="91107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9D3112"/>
    <w:multiLevelType w:val="hybridMultilevel"/>
    <w:tmpl w:val="0360ED3E"/>
    <w:lvl w:ilvl="0" w:tplc="DE64423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6">
    <w:nsid w:val="2F370213"/>
    <w:multiLevelType w:val="hybridMultilevel"/>
    <w:tmpl w:val="884C2DA4"/>
    <w:lvl w:ilvl="0" w:tplc="CDE68CE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3E2C4D4F"/>
    <w:multiLevelType w:val="hybridMultilevel"/>
    <w:tmpl w:val="6478E950"/>
    <w:lvl w:ilvl="0" w:tplc="93F6DF4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F3900BD"/>
    <w:multiLevelType w:val="hybridMultilevel"/>
    <w:tmpl w:val="AC747F3E"/>
    <w:lvl w:ilvl="0" w:tplc="B7FCBE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81A7038"/>
    <w:multiLevelType w:val="hybridMultilevel"/>
    <w:tmpl w:val="21AC49AA"/>
    <w:lvl w:ilvl="0" w:tplc="D9505110">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73107361"/>
    <w:multiLevelType w:val="hybridMultilevel"/>
    <w:tmpl w:val="D5768DB6"/>
    <w:lvl w:ilvl="0" w:tplc="0A20B09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66F54F5"/>
    <w:multiLevelType w:val="hybridMultilevel"/>
    <w:tmpl w:val="107CD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11"/>
  </w:num>
  <w:num w:numId="5">
    <w:abstractNumId w:val="1"/>
  </w:num>
  <w:num w:numId="6">
    <w:abstractNumId w:val="12"/>
  </w:num>
  <w:num w:numId="7">
    <w:abstractNumId w:val="5"/>
  </w:num>
  <w:num w:numId="8">
    <w:abstractNumId w:val="7"/>
  </w:num>
  <w:num w:numId="9">
    <w:abstractNumId w:val="14"/>
  </w:num>
  <w:num w:numId="10">
    <w:abstractNumId w:val="8"/>
  </w:num>
  <w:num w:numId="11">
    <w:abstractNumId w:val="3"/>
  </w:num>
  <w:num w:numId="12">
    <w:abstractNumId w:val="1"/>
  </w:num>
  <w:num w:numId="13">
    <w:abstractNumId w:val="0"/>
  </w:num>
  <w:num w:numId="14">
    <w:abstractNumId w:val="2"/>
  </w:num>
  <w:num w:numId="15">
    <w:abstractNumId w:val="0"/>
  </w:num>
  <w:num w:numId="16">
    <w:abstractNumId w:val="13"/>
  </w:num>
  <w:num w:numId="17">
    <w:abstractNumId w:val="0"/>
    <w:lvlOverride w:ilvl="0"/>
    <w:lvlOverride w:ilvl="1"/>
    <w:lvlOverride w:ilvl="2"/>
    <w:lvlOverride w:ilvl="3"/>
    <w:lvlOverride w:ilvl="4"/>
    <w:lvlOverride w:ilvl="5"/>
    <w:lvlOverride w:ilvl="6"/>
    <w:lvlOverride w:ilvl="7"/>
    <w:lvlOverride w:ilvl="8"/>
  </w:num>
  <w:num w:numId="18">
    <w:abstractNumId w:val="9"/>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507C25"/>
    <w:rsid w:val="00012403"/>
    <w:rsid w:val="0001491E"/>
    <w:rsid w:val="00021E7A"/>
    <w:rsid w:val="00030D32"/>
    <w:rsid w:val="000310F4"/>
    <w:rsid w:val="000355DF"/>
    <w:rsid w:val="000403EA"/>
    <w:rsid w:val="00040F01"/>
    <w:rsid w:val="0004476E"/>
    <w:rsid w:val="000568D1"/>
    <w:rsid w:val="0006079B"/>
    <w:rsid w:val="000644E3"/>
    <w:rsid w:val="000723B0"/>
    <w:rsid w:val="00073B29"/>
    <w:rsid w:val="00080DB4"/>
    <w:rsid w:val="000933A6"/>
    <w:rsid w:val="00095A5D"/>
    <w:rsid w:val="0009642B"/>
    <w:rsid w:val="000A061E"/>
    <w:rsid w:val="000B07FF"/>
    <w:rsid w:val="000B2DD6"/>
    <w:rsid w:val="000B4C45"/>
    <w:rsid w:val="000B6E0B"/>
    <w:rsid w:val="000D230E"/>
    <w:rsid w:val="000D4D5E"/>
    <w:rsid w:val="000E21AF"/>
    <w:rsid w:val="000E7491"/>
    <w:rsid w:val="000F377E"/>
    <w:rsid w:val="001014AD"/>
    <w:rsid w:val="00101663"/>
    <w:rsid w:val="00102211"/>
    <w:rsid w:val="001035AE"/>
    <w:rsid w:val="001363A2"/>
    <w:rsid w:val="00143861"/>
    <w:rsid w:val="00146944"/>
    <w:rsid w:val="00150A6E"/>
    <w:rsid w:val="001546D6"/>
    <w:rsid w:val="00161DF8"/>
    <w:rsid w:val="00162533"/>
    <w:rsid w:val="00164C29"/>
    <w:rsid w:val="001701E0"/>
    <w:rsid w:val="00190551"/>
    <w:rsid w:val="00191108"/>
    <w:rsid w:val="001A1729"/>
    <w:rsid w:val="001A2C3F"/>
    <w:rsid w:val="001A7DFE"/>
    <w:rsid w:val="001B0014"/>
    <w:rsid w:val="001B1A8E"/>
    <w:rsid w:val="001B3F94"/>
    <w:rsid w:val="001C30BD"/>
    <w:rsid w:val="001D409F"/>
    <w:rsid w:val="001D4D5D"/>
    <w:rsid w:val="001F3ADD"/>
    <w:rsid w:val="001F71AA"/>
    <w:rsid w:val="0022490C"/>
    <w:rsid w:val="00235119"/>
    <w:rsid w:val="00235886"/>
    <w:rsid w:val="00240A98"/>
    <w:rsid w:val="00252ADE"/>
    <w:rsid w:val="00264FED"/>
    <w:rsid w:val="00266F97"/>
    <w:rsid w:val="002713E4"/>
    <w:rsid w:val="00271ED0"/>
    <w:rsid w:val="00273BDB"/>
    <w:rsid w:val="00280E65"/>
    <w:rsid w:val="002823E9"/>
    <w:rsid w:val="00282A0F"/>
    <w:rsid w:val="00284F62"/>
    <w:rsid w:val="00287B4A"/>
    <w:rsid w:val="002A2CEF"/>
    <w:rsid w:val="002A486C"/>
    <w:rsid w:val="002A4926"/>
    <w:rsid w:val="002A7BA7"/>
    <w:rsid w:val="002B022D"/>
    <w:rsid w:val="002B0E4B"/>
    <w:rsid w:val="002C7466"/>
    <w:rsid w:val="002D720D"/>
    <w:rsid w:val="002E19B1"/>
    <w:rsid w:val="002E405D"/>
    <w:rsid w:val="002E4251"/>
    <w:rsid w:val="002F0F4D"/>
    <w:rsid w:val="002F2AB1"/>
    <w:rsid w:val="002F393F"/>
    <w:rsid w:val="003104DA"/>
    <w:rsid w:val="00320450"/>
    <w:rsid w:val="00323A55"/>
    <w:rsid w:val="00345445"/>
    <w:rsid w:val="00363D44"/>
    <w:rsid w:val="00372742"/>
    <w:rsid w:val="00376821"/>
    <w:rsid w:val="00390CE3"/>
    <w:rsid w:val="003928E6"/>
    <w:rsid w:val="003948BE"/>
    <w:rsid w:val="00396BAB"/>
    <w:rsid w:val="003A170B"/>
    <w:rsid w:val="003A632B"/>
    <w:rsid w:val="003A7724"/>
    <w:rsid w:val="003A7C45"/>
    <w:rsid w:val="003B4735"/>
    <w:rsid w:val="003D44F1"/>
    <w:rsid w:val="003D61A1"/>
    <w:rsid w:val="003E0E66"/>
    <w:rsid w:val="003E625E"/>
    <w:rsid w:val="003E7CD7"/>
    <w:rsid w:val="003F6DDB"/>
    <w:rsid w:val="00403B2D"/>
    <w:rsid w:val="0040468F"/>
    <w:rsid w:val="00417745"/>
    <w:rsid w:val="004341E3"/>
    <w:rsid w:val="004345C4"/>
    <w:rsid w:val="00442F8B"/>
    <w:rsid w:val="004438FD"/>
    <w:rsid w:val="0044410A"/>
    <w:rsid w:val="0044523D"/>
    <w:rsid w:val="0044537C"/>
    <w:rsid w:val="00446725"/>
    <w:rsid w:val="004469B3"/>
    <w:rsid w:val="004473B0"/>
    <w:rsid w:val="00460873"/>
    <w:rsid w:val="0048022E"/>
    <w:rsid w:val="00480446"/>
    <w:rsid w:val="004837FB"/>
    <w:rsid w:val="004845FA"/>
    <w:rsid w:val="004862FC"/>
    <w:rsid w:val="00487FAC"/>
    <w:rsid w:val="00494AF4"/>
    <w:rsid w:val="004A3242"/>
    <w:rsid w:val="004A41EB"/>
    <w:rsid w:val="004A476D"/>
    <w:rsid w:val="004B03FB"/>
    <w:rsid w:val="004B740B"/>
    <w:rsid w:val="004C17CD"/>
    <w:rsid w:val="004E3A4D"/>
    <w:rsid w:val="004E4999"/>
    <w:rsid w:val="004E74D9"/>
    <w:rsid w:val="004F4B39"/>
    <w:rsid w:val="004F5884"/>
    <w:rsid w:val="0050210B"/>
    <w:rsid w:val="00507C25"/>
    <w:rsid w:val="00514687"/>
    <w:rsid w:val="00516017"/>
    <w:rsid w:val="00534853"/>
    <w:rsid w:val="005406E3"/>
    <w:rsid w:val="0054318F"/>
    <w:rsid w:val="00555A98"/>
    <w:rsid w:val="00555B34"/>
    <w:rsid w:val="0056270B"/>
    <w:rsid w:val="0057326D"/>
    <w:rsid w:val="00574AEA"/>
    <w:rsid w:val="00575020"/>
    <w:rsid w:val="005822C5"/>
    <w:rsid w:val="00590603"/>
    <w:rsid w:val="00592992"/>
    <w:rsid w:val="005C5BA5"/>
    <w:rsid w:val="005D0C0F"/>
    <w:rsid w:val="005D317B"/>
    <w:rsid w:val="005D6B18"/>
    <w:rsid w:val="005D6DBD"/>
    <w:rsid w:val="005E21DF"/>
    <w:rsid w:val="005F3000"/>
    <w:rsid w:val="00604C76"/>
    <w:rsid w:val="00605CD4"/>
    <w:rsid w:val="00612BDC"/>
    <w:rsid w:val="0061590C"/>
    <w:rsid w:val="00625838"/>
    <w:rsid w:val="00630BAA"/>
    <w:rsid w:val="006314C2"/>
    <w:rsid w:val="00631A4D"/>
    <w:rsid w:val="00634242"/>
    <w:rsid w:val="006347E9"/>
    <w:rsid w:val="0063579B"/>
    <w:rsid w:val="00636137"/>
    <w:rsid w:val="00636700"/>
    <w:rsid w:val="00636C1D"/>
    <w:rsid w:val="006375B7"/>
    <w:rsid w:val="00637CCB"/>
    <w:rsid w:val="00643DD3"/>
    <w:rsid w:val="00644508"/>
    <w:rsid w:val="0064542D"/>
    <w:rsid w:val="006468D9"/>
    <w:rsid w:val="0065338F"/>
    <w:rsid w:val="006555A9"/>
    <w:rsid w:val="00662343"/>
    <w:rsid w:val="00662B25"/>
    <w:rsid w:val="006914FA"/>
    <w:rsid w:val="00695BF8"/>
    <w:rsid w:val="006A596F"/>
    <w:rsid w:val="006A7812"/>
    <w:rsid w:val="006B504E"/>
    <w:rsid w:val="006C03F2"/>
    <w:rsid w:val="006C0DC9"/>
    <w:rsid w:val="006C1425"/>
    <w:rsid w:val="006D36B4"/>
    <w:rsid w:val="006D60B2"/>
    <w:rsid w:val="006E6F40"/>
    <w:rsid w:val="006F34A1"/>
    <w:rsid w:val="006F7161"/>
    <w:rsid w:val="006F753B"/>
    <w:rsid w:val="007023CC"/>
    <w:rsid w:val="0071176B"/>
    <w:rsid w:val="007167D2"/>
    <w:rsid w:val="0071727E"/>
    <w:rsid w:val="00721759"/>
    <w:rsid w:val="00726E5F"/>
    <w:rsid w:val="00727BD5"/>
    <w:rsid w:val="00733263"/>
    <w:rsid w:val="007447D1"/>
    <w:rsid w:val="00750D15"/>
    <w:rsid w:val="007528B2"/>
    <w:rsid w:val="00752CE3"/>
    <w:rsid w:val="00755C86"/>
    <w:rsid w:val="0076358F"/>
    <w:rsid w:val="00763ECF"/>
    <w:rsid w:val="00767BA1"/>
    <w:rsid w:val="00770BF2"/>
    <w:rsid w:val="0077127B"/>
    <w:rsid w:val="0078219F"/>
    <w:rsid w:val="007843AD"/>
    <w:rsid w:val="0078494F"/>
    <w:rsid w:val="007916AB"/>
    <w:rsid w:val="00795F6D"/>
    <w:rsid w:val="007A206D"/>
    <w:rsid w:val="007B555A"/>
    <w:rsid w:val="007B5EA0"/>
    <w:rsid w:val="007C0A6F"/>
    <w:rsid w:val="007C308E"/>
    <w:rsid w:val="007C7EEB"/>
    <w:rsid w:val="007D529C"/>
    <w:rsid w:val="007E0061"/>
    <w:rsid w:val="007E08B0"/>
    <w:rsid w:val="007E1FD4"/>
    <w:rsid w:val="007E2F15"/>
    <w:rsid w:val="007E64CF"/>
    <w:rsid w:val="007F19B4"/>
    <w:rsid w:val="007F423E"/>
    <w:rsid w:val="007F4753"/>
    <w:rsid w:val="007F69F1"/>
    <w:rsid w:val="007F6B7A"/>
    <w:rsid w:val="007F7CEE"/>
    <w:rsid w:val="008028EB"/>
    <w:rsid w:val="00802E6E"/>
    <w:rsid w:val="00807113"/>
    <w:rsid w:val="00817E20"/>
    <w:rsid w:val="008246BE"/>
    <w:rsid w:val="008267D0"/>
    <w:rsid w:val="008270A5"/>
    <w:rsid w:val="008274C4"/>
    <w:rsid w:val="00834497"/>
    <w:rsid w:val="00845338"/>
    <w:rsid w:val="0085063B"/>
    <w:rsid w:val="0086018B"/>
    <w:rsid w:val="00864CA2"/>
    <w:rsid w:val="00864F9B"/>
    <w:rsid w:val="00870BAF"/>
    <w:rsid w:val="00883E41"/>
    <w:rsid w:val="00884AEF"/>
    <w:rsid w:val="0088594B"/>
    <w:rsid w:val="008906F3"/>
    <w:rsid w:val="00894F9C"/>
    <w:rsid w:val="00897149"/>
    <w:rsid w:val="008A0E13"/>
    <w:rsid w:val="008A2F6E"/>
    <w:rsid w:val="008B39A3"/>
    <w:rsid w:val="008B717C"/>
    <w:rsid w:val="008C01E9"/>
    <w:rsid w:val="008C20E3"/>
    <w:rsid w:val="008C4153"/>
    <w:rsid w:val="008C577F"/>
    <w:rsid w:val="008C6E0C"/>
    <w:rsid w:val="008D03C1"/>
    <w:rsid w:val="008D387C"/>
    <w:rsid w:val="008E46BC"/>
    <w:rsid w:val="008E656D"/>
    <w:rsid w:val="008F3670"/>
    <w:rsid w:val="00900360"/>
    <w:rsid w:val="00906F75"/>
    <w:rsid w:val="0091028D"/>
    <w:rsid w:val="00910E1C"/>
    <w:rsid w:val="0092338F"/>
    <w:rsid w:val="009238F7"/>
    <w:rsid w:val="00932A30"/>
    <w:rsid w:val="009363B7"/>
    <w:rsid w:val="00936B36"/>
    <w:rsid w:val="00952F5D"/>
    <w:rsid w:val="009533A6"/>
    <w:rsid w:val="00953528"/>
    <w:rsid w:val="00954ADD"/>
    <w:rsid w:val="00955AFA"/>
    <w:rsid w:val="00956532"/>
    <w:rsid w:val="00957FC7"/>
    <w:rsid w:val="00963B83"/>
    <w:rsid w:val="009706DC"/>
    <w:rsid w:val="0097426F"/>
    <w:rsid w:val="00976550"/>
    <w:rsid w:val="00982D05"/>
    <w:rsid w:val="00994DD6"/>
    <w:rsid w:val="00995C1E"/>
    <w:rsid w:val="009973AA"/>
    <w:rsid w:val="009A18D7"/>
    <w:rsid w:val="009A267F"/>
    <w:rsid w:val="009A62C9"/>
    <w:rsid w:val="009A7E78"/>
    <w:rsid w:val="009B2DA7"/>
    <w:rsid w:val="009B34E9"/>
    <w:rsid w:val="009C3F97"/>
    <w:rsid w:val="009E1B6C"/>
    <w:rsid w:val="009E3AE0"/>
    <w:rsid w:val="009E4D22"/>
    <w:rsid w:val="00A03358"/>
    <w:rsid w:val="00A0560D"/>
    <w:rsid w:val="00A07BEC"/>
    <w:rsid w:val="00A07D30"/>
    <w:rsid w:val="00A108EC"/>
    <w:rsid w:val="00A2100F"/>
    <w:rsid w:val="00A25123"/>
    <w:rsid w:val="00A34DD9"/>
    <w:rsid w:val="00A362ED"/>
    <w:rsid w:val="00A426F4"/>
    <w:rsid w:val="00A43100"/>
    <w:rsid w:val="00A46C7B"/>
    <w:rsid w:val="00A47A8A"/>
    <w:rsid w:val="00A572EC"/>
    <w:rsid w:val="00A5796D"/>
    <w:rsid w:val="00A76049"/>
    <w:rsid w:val="00A803C7"/>
    <w:rsid w:val="00A80EDA"/>
    <w:rsid w:val="00A86950"/>
    <w:rsid w:val="00A933BC"/>
    <w:rsid w:val="00A953BB"/>
    <w:rsid w:val="00A9636E"/>
    <w:rsid w:val="00AA0C14"/>
    <w:rsid w:val="00AA4A83"/>
    <w:rsid w:val="00AA50BA"/>
    <w:rsid w:val="00AB4D87"/>
    <w:rsid w:val="00AC2328"/>
    <w:rsid w:val="00AD32C0"/>
    <w:rsid w:val="00AD40DF"/>
    <w:rsid w:val="00AE25EE"/>
    <w:rsid w:val="00AE3E78"/>
    <w:rsid w:val="00AE75D1"/>
    <w:rsid w:val="00AE7C56"/>
    <w:rsid w:val="00AF2745"/>
    <w:rsid w:val="00AF59F6"/>
    <w:rsid w:val="00AF6D35"/>
    <w:rsid w:val="00AF7F70"/>
    <w:rsid w:val="00B0043C"/>
    <w:rsid w:val="00B00DBA"/>
    <w:rsid w:val="00B056B6"/>
    <w:rsid w:val="00B12C5B"/>
    <w:rsid w:val="00B15529"/>
    <w:rsid w:val="00B22B3B"/>
    <w:rsid w:val="00B3021C"/>
    <w:rsid w:val="00B31F6E"/>
    <w:rsid w:val="00B330D6"/>
    <w:rsid w:val="00B416AB"/>
    <w:rsid w:val="00B44B04"/>
    <w:rsid w:val="00B45801"/>
    <w:rsid w:val="00B50273"/>
    <w:rsid w:val="00B67326"/>
    <w:rsid w:val="00B67BF2"/>
    <w:rsid w:val="00B8124A"/>
    <w:rsid w:val="00B933F0"/>
    <w:rsid w:val="00B95D70"/>
    <w:rsid w:val="00B96540"/>
    <w:rsid w:val="00B9678D"/>
    <w:rsid w:val="00BA1F88"/>
    <w:rsid w:val="00BB03B5"/>
    <w:rsid w:val="00BB76AD"/>
    <w:rsid w:val="00BC183A"/>
    <w:rsid w:val="00BC257C"/>
    <w:rsid w:val="00BC6E1E"/>
    <w:rsid w:val="00BC7C31"/>
    <w:rsid w:val="00BD3302"/>
    <w:rsid w:val="00BE034A"/>
    <w:rsid w:val="00BE18D7"/>
    <w:rsid w:val="00BE547E"/>
    <w:rsid w:val="00BE703C"/>
    <w:rsid w:val="00BF0D1A"/>
    <w:rsid w:val="00BF4F07"/>
    <w:rsid w:val="00BF5A61"/>
    <w:rsid w:val="00C2134D"/>
    <w:rsid w:val="00C24A48"/>
    <w:rsid w:val="00C26956"/>
    <w:rsid w:val="00C3463A"/>
    <w:rsid w:val="00C42819"/>
    <w:rsid w:val="00C441C6"/>
    <w:rsid w:val="00C450C2"/>
    <w:rsid w:val="00C46B6D"/>
    <w:rsid w:val="00C620B3"/>
    <w:rsid w:val="00C642CF"/>
    <w:rsid w:val="00C65C38"/>
    <w:rsid w:val="00C700C3"/>
    <w:rsid w:val="00C73DD9"/>
    <w:rsid w:val="00C823F4"/>
    <w:rsid w:val="00C83CAF"/>
    <w:rsid w:val="00C91C6E"/>
    <w:rsid w:val="00C91ED6"/>
    <w:rsid w:val="00CA2535"/>
    <w:rsid w:val="00CA2AA8"/>
    <w:rsid w:val="00CA2B45"/>
    <w:rsid w:val="00CA51FA"/>
    <w:rsid w:val="00CA6566"/>
    <w:rsid w:val="00CB51EC"/>
    <w:rsid w:val="00CC333D"/>
    <w:rsid w:val="00CD0C49"/>
    <w:rsid w:val="00CD4278"/>
    <w:rsid w:val="00CD55CF"/>
    <w:rsid w:val="00CD67EB"/>
    <w:rsid w:val="00CE1506"/>
    <w:rsid w:val="00CF3092"/>
    <w:rsid w:val="00CF69B2"/>
    <w:rsid w:val="00D02396"/>
    <w:rsid w:val="00D036B9"/>
    <w:rsid w:val="00D0448B"/>
    <w:rsid w:val="00D21C46"/>
    <w:rsid w:val="00D24FF1"/>
    <w:rsid w:val="00D35BC5"/>
    <w:rsid w:val="00D36D18"/>
    <w:rsid w:val="00D429B2"/>
    <w:rsid w:val="00D44E37"/>
    <w:rsid w:val="00D4613D"/>
    <w:rsid w:val="00D50647"/>
    <w:rsid w:val="00D52561"/>
    <w:rsid w:val="00D558A3"/>
    <w:rsid w:val="00D56917"/>
    <w:rsid w:val="00D6292A"/>
    <w:rsid w:val="00D6422D"/>
    <w:rsid w:val="00D643B7"/>
    <w:rsid w:val="00D65187"/>
    <w:rsid w:val="00D679F8"/>
    <w:rsid w:val="00D76DA4"/>
    <w:rsid w:val="00D802FC"/>
    <w:rsid w:val="00D917F4"/>
    <w:rsid w:val="00D962E6"/>
    <w:rsid w:val="00DA258C"/>
    <w:rsid w:val="00DA2891"/>
    <w:rsid w:val="00DA64CE"/>
    <w:rsid w:val="00DB5820"/>
    <w:rsid w:val="00DC5C1B"/>
    <w:rsid w:val="00DD08A6"/>
    <w:rsid w:val="00DD2945"/>
    <w:rsid w:val="00DE164E"/>
    <w:rsid w:val="00DE7028"/>
    <w:rsid w:val="00DF1CA5"/>
    <w:rsid w:val="00E0358A"/>
    <w:rsid w:val="00E03879"/>
    <w:rsid w:val="00E1043D"/>
    <w:rsid w:val="00E14DBA"/>
    <w:rsid w:val="00E17CA4"/>
    <w:rsid w:val="00E21916"/>
    <w:rsid w:val="00E33035"/>
    <w:rsid w:val="00E37C01"/>
    <w:rsid w:val="00E45B7D"/>
    <w:rsid w:val="00E45FCC"/>
    <w:rsid w:val="00E502E1"/>
    <w:rsid w:val="00E54566"/>
    <w:rsid w:val="00E554AC"/>
    <w:rsid w:val="00E56FD3"/>
    <w:rsid w:val="00E6327D"/>
    <w:rsid w:val="00E71090"/>
    <w:rsid w:val="00E770C2"/>
    <w:rsid w:val="00E828DD"/>
    <w:rsid w:val="00E855C0"/>
    <w:rsid w:val="00E90B67"/>
    <w:rsid w:val="00E97759"/>
    <w:rsid w:val="00EA1025"/>
    <w:rsid w:val="00EA36EB"/>
    <w:rsid w:val="00EA3D1A"/>
    <w:rsid w:val="00EA460F"/>
    <w:rsid w:val="00EA6E52"/>
    <w:rsid w:val="00EB3EEF"/>
    <w:rsid w:val="00EB6890"/>
    <w:rsid w:val="00EC256B"/>
    <w:rsid w:val="00ED0E2B"/>
    <w:rsid w:val="00ED4E32"/>
    <w:rsid w:val="00ED53DB"/>
    <w:rsid w:val="00F012C5"/>
    <w:rsid w:val="00F03373"/>
    <w:rsid w:val="00F03BC3"/>
    <w:rsid w:val="00F06758"/>
    <w:rsid w:val="00F10089"/>
    <w:rsid w:val="00F10C23"/>
    <w:rsid w:val="00F1203F"/>
    <w:rsid w:val="00F22DB1"/>
    <w:rsid w:val="00F2340B"/>
    <w:rsid w:val="00F24EF2"/>
    <w:rsid w:val="00F26E21"/>
    <w:rsid w:val="00F32802"/>
    <w:rsid w:val="00F3628B"/>
    <w:rsid w:val="00F36EF4"/>
    <w:rsid w:val="00F42684"/>
    <w:rsid w:val="00F45802"/>
    <w:rsid w:val="00F6147B"/>
    <w:rsid w:val="00F6280B"/>
    <w:rsid w:val="00F6417A"/>
    <w:rsid w:val="00F6486A"/>
    <w:rsid w:val="00F73B78"/>
    <w:rsid w:val="00F818D0"/>
    <w:rsid w:val="00F84E7B"/>
    <w:rsid w:val="00F87B1E"/>
    <w:rsid w:val="00F92325"/>
    <w:rsid w:val="00F92D16"/>
    <w:rsid w:val="00F9538A"/>
    <w:rsid w:val="00F964CA"/>
    <w:rsid w:val="00FA3E07"/>
    <w:rsid w:val="00FA4F6E"/>
    <w:rsid w:val="00FB05B0"/>
    <w:rsid w:val="00FB104B"/>
    <w:rsid w:val="00FC3A1E"/>
    <w:rsid w:val="00FD3E74"/>
    <w:rsid w:val="00FE055D"/>
    <w:rsid w:val="00FF4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sz w:val="16"/>
      <w:szCs w:val="16"/>
    </w:rPr>
  </w:style>
  <w:style w:type="character" w:customStyle="1" w:styleId="BalloonTextChar">
    <w:name w:val="Balloon Text Char"/>
    <w:link w:val="BalloonText"/>
    <w:rsid w:val="009E3AE0"/>
    <w:rPr>
      <w:rFonts w:ascii="Tahoma" w:hAnsi="Tahoma" w:cs="Tahoma"/>
      <w:sz w:val="16"/>
      <w:szCs w:val="16"/>
      <w:lang w:val="en-US" w:eastAsia="en-US"/>
    </w:rPr>
  </w:style>
  <w:style w:type="paragraph" w:customStyle="1" w:styleId="1">
    <w:name w:val="Παράγραφος λίστας1"/>
    <w:basedOn w:val="Normal"/>
    <w:rsid w:val="00FA3E07"/>
    <w:pPr>
      <w:widowControl w:val="0"/>
      <w:suppressAutoHyphens/>
      <w:spacing w:after="200" w:line="276" w:lineRule="auto"/>
      <w:ind w:left="720"/>
    </w:pPr>
    <w:rPr>
      <w:rFonts w:eastAsia="Lucida Sans Unicode" w:cs="Mangal"/>
      <w:kern w:val="2"/>
      <w:lang w:val="el-GR" w:eastAsia="zh-CN" w:bidi="hi-IN"/>
    </w:rPr>
  </w:style>
  <w:style w:type="paragraph" w:styleId="ListParagraph">
    <w:name w:val="List Paragraph"/>
    <w:basedOn w:val="Normal"/>
    <w:uiPriority w:val="34"/>
    <w:qFormat/>
    <w:rsid w:val="00B330D6"/>
    <w:pPr>
      <w:ind w:left="720"/>
      <w:contextualSpacing/>
    </w:pPr>
  </w:style>
  <w:style w:type="paragraph" w:customStyle="1" w:styleId="2">
    <w:name w:val="Παράγραφος λίστας2"/>
    <w:basedOn w:val="Normal"/>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
    <w:name w:val="Παράγραφος λίστας3"/>
    <w:basedOn w:val="Normal"/>
    <w:rsid w:val="000403EA"/>
    <w:pPr>
      <w:widowControl w:val="0"/>
      <w:suppressAutoHyphens/>
      <w:spacing w:after="200" w:line="276" w:lineRule="auto"/>
      <w:ind w:left="720"/>
    </w:pPr>
    <w:rPr>
      <w:rFonts w:eastAsia="Lucida Sans Unicode" w:cs="Mangal"/>
      <w:kern w:val="1"/>
      <w:lang w:val="el-GR" w:eastAsia="zh-CN" w:bidi="hi-IN"/>
    </w:rPr>
  </w:style>
  <w:style w:type="paragraph" w:styleId="PlainText">
    <w:name w:val="Plain Text"/>
    <w:basedOn w:val="Normal"/>
    <w:link w:val="PlainTextChar"/>
    <w:uiPriority w:val="99"/>
    <w:unhideWhenUsed/>
    <w:rsid w:val="00B8124A"/>
    <w:rPr>
      <w:rFonts w:ascii="Calibri" w:eastAsia="Calibri" w:hAnsi="Calibri"/>
      <w:sz w:val="22"/>
      <w:szCs w:val="21"/>
      <w:lang/>
    </w:rPr>
  </w:style>
  <w:style w:type="character" w:customStyle="1" w:styleId="PlainTextChar">
    <w:name w:val="Plain Text Char"/>
    <w:link w:val="PlainText"/>
    <w:uiPriority w:val="99"/>
    <w:rsid w:val="00B8124A"/>
    <w:rPr>
      <w:rFonts w:ascii="Calibri" w:eastAsia="Calibri" w:hAnsi="Calibri" w:cs="Times New Roman"/>
      <w:sz w:val="22"/>
      <w:szCs w:val="21"/>
      <w:lang w:eastAsia="en-US"/>
    </w:rPr>
  </w:style>
  <w:style w:type="paragraph" w:customStyle="1" w:styleId="4">
    <w:name w:val="Παράγραφος λίστας4"/>
    <w:basedOn w:val="Normal"/>
    <w:rsid w:val="003E625E"/>
    <w:pPr>
      <w:widowControl w:val="0"/>
      <w:suppressAutoHyphens/>
      <w:spacing w:after="200" w:line="276" w:lineRule="auto"/>
      <w:ind w:left="720"/>
    </w:pPr>
    <w:rPr>
      <w:rFonts w:eastAsia="Lucida Sans Unicode" w:cs="Mangal"/>
      <w:kern w:val="2"/>
      <w:lang w:val="el-GR" w:eastAsia="zh-CN" w:bidi="hi-IN"/>
    </w:rPr>
  </w:style>
  <w:style w:type="paragraph" w:customStyle="1" w:styleId="5">
    <w:name w:val="Παράγραφος λίστας5"/>
    <w:basedOn w:val="Normal"/>
    <w:rsid w:val="008267D0"/>
    <w:pPr>
      <w:widowControl w:val="0"/>
      <w:suppressAutoHyphens/>
      <w:spacing w:after="200" w:line="276" w:lineRule="auto"/>
      <w:ind w:left="720"/>
    </w:pPr>
    <w:rPr>
      <w:rFonts w:eastAsia="Lucida Sans Unicode" w:cs="Mangal"/>
      <w:kern w:val="2"/>
      <w:lang w:val="el-GR" w:eastAsia="zh-CN" w:bidi="hi-IN"/>
    </w:rPr>
  </w:style>
  <w:style w:type="paragraph" w:customStyle="1" w:styleId="PreformattedText">
    <w:name w:val="Preformatted Text"/>
    <w:basedOn w:val="Normal"/>
    <w:rsid w:val="008267D0"/>
    <w:pPr>
      <w:widowControl w:val="0"/>
      <w:suppressAutoHyphens/>
      <w:spacing w:line="276" w:lineRule="auto"/>
    </w:pPr>
    <w:rPr>
      <w:rFonts w:ascii="Courier New" w:eastAsia="Courier New" w:hAnsi="Courier New" w:cs="Courier New"/>
      <w:kern w:val="2"/>
      <w:sz w:val="20"/>
      <w:szCs w:val="20"/>
      <w:lang w:val="el-GR" w:eastAsia="zh-CN" w:bidi="hi-IN"/>
    </w:rPr>
  </w:style>
</w:styles>
</file>

<file path=word/webSettings.xml><?xml version="1.0" encoding="utf-8"?>
<w:webSettings xmlns:r="http://schemas.openxmlformats.org/officeDocument/2006/relationships" xmlns:w="http://schemas.openxmlformats.org/wordprocessingml/2006/main">
  <w:divs>
    <w:div w:id="29653279">
      <w:bodyDiv w:val="1"/>
      <w:marLeft w:val="0"/>
      <w:marRight w:val="0"/>
      <w:marTop w:val="0"/>
      <w:marBottom w:val="0"/>
      <w:divBdr>
        <w:top w:val="none" w:sz="0" w:space="0" w:color="auto"/>
        <w:left w:val="none" w:sz="0" w:space="0" w:color="auto"/>
        <w:bottom w:val="none" w:sz="0" w:space="0" w:color="auto"/>
        <w:right w:val="none" w:sz="0" w:space="0" w:color="auto"/>
      </w:divBdr>
    </w:div>
    <w:div w:id="92672527">
      <w:bodyDiv w:val="1"/>
      <w:marLeft w:val="0"/>
      <w:marRight w:val="0"/>
      <w:marTop w:val="0"/>
      <w:marBottom w:val="0"/>
      <w:divBdr>
        <w:top w:val="none" w:sz="0" w:space="0" w:color="auto"/>
        <w:left w:val="none" w:sz="0" w:space="0" w:color="auto"/>
        <w:bottom w:val="none" w:sz="0" w:space="0" w:color="auto"/>
        <w:right w:val="none" w:sz="0" w:space="0" w:color="auto"/>
      </w:divBdr>
    </w:div>
    <w:div w:id="136535221">
      <w:bodyDiv w:val="1"/>
      <w:marLeft w:val="0"/>
      <w:marRight w:val="0"/>
      <w:marTop w:val="0"/>
      <w:marBottom w:val="0"/>
      <w:divBdr>
        <w:top w:val="none" w:sz="0" w:space="0" w:color="auto"/>
        <w:left w:val="none" w:sz="0" w:space="0" w:color="auto"/>
        <w:bottom w:val="none" w:sz="0" w:space="0" w:color="auto"/>
        <w:right w:val="none" w:sz="0" w:space="0" w:color="auto"/>
      </w:divBdr>
    </w:div>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272710309">
      <w:bodyDiv w:val="1"/>
      <w:marLeft w:val="0"/>
      <w:marRight w:val="0"/>
      <w:marTop w:val="0"/>
      <w:marBottom w:val="0"/>
      <w:divBdr>
        <w:top w:val="none" w:sz="0" w:space="0" w:color="auto"/>
        <w:left w:val="none" w:sz="0" w:space="0" w:color="auto"/>
        <w:bottom w:val="none" w:sz="0" w:space="0" w:color="auto"/>
        <w:right w:val="none" w:sz="0" w:space="0" w:color="auto"/>
      </w:divBdr>
    </w:div>
    <w:div w:id="281352233">
      <w:bodyDiv w:val="1"/>
      <w:marLeft w:val="0"/>
      <w:marRight w:val="0"/>
      <w:marTop w:val="0"/>
      <w:marBottom w:val="0"/>
      <w:divBdr>
        <w:top w:val="none" w:sz="0" w:space="0" w:color="auto"/>
        <w:left w:val="none" w:sz="0" w:space="0" w:color="auto"/>
        <w:bottom w:val="none" w:sz="0" w:space="0" w:color="auto"/>
        <w:right w:val="none" w:sz="0" w:space="0" w:color="auto"/>
      </w:divBdr>
    </w:div>
    <w:div w:id="543372718">
      <w:bodyDiv w:val="1"/>
      <w:marLeft w:val="0"/>
      <w:marRight w:val="0"/>
      <w:marTop w:val="0"/>
      <w:marBottom w:val="0"/>
      <w:divBdr>
        <w:top w:val="none" w:sz="0" w:space="0" w:color="auto"/>
        <w:left w:val="none" w:sz="0" w:space="0" w:color="auto"/>
        <w:bottom w:val="none" w:sz="0" w:space="0" w:color="auto"/>
        <w:right w:val="none" w:sz="0" w:space="0" w:color="auto"/>
      </w:divBdr>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650256314">
      <w:bodyDiv w:val="1"/>
      <w:marLeft w:val="0"/>
      <w:marRight w:val="0"/>
      <w:marTop w:val="0"/>
      <w:marBottom w:val="0"/>
      <w:divBdr>
        <w:top w:val="none" w:sz="0" w:space="0" w:color="auto"/>
        <w:left w:val="none" w:sz="0" w:space="0" w:color="auto"/>
        <w:bottom w:val="none" w:sz="0" w:space="0" w:color="auto"/>
        <w:right w:val="none" w:sz="0" w:space="0" w:color="auto"/>
      </w:divBdr>
    </w:div>
    <w:div w:id="680157234">
      <w:bodyDiv w:val="1"/>
      <w:marLeft w:val="0"/>
      <w:marRight w:val="0"/>
      <w:marTop w:val="0"/>
      <w:marBottom w:val="0"/>
      <w:divBdr>
        <w:top w:val="none" w:sz="0" w:space="0" w:color="auto"/>
        <w:left w:val="none" w:sz="0" w:space="0" w:color="auto"/>
        <w:bottom w:val="none" w:sz="0" w:space="0" w:color="auto"/>
        <w:right w:val="none" w:sz="0" w:space="0" w:color="auto"/>
      </w:divBdr>
    </w:div>
    <w:div w:id="841579085">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898904615">
      <w:bodyDiv w:val="1"/>
      <w:marLeft w:val="0"/>
      <w:marRight w:val="0"/>
      <w:marTop w:val="0"/>
      <w:marBottom w:val="0"/>
      <w:divBdr>
        <w:top w:val="none" w:sz="0" w:space="0" w:color="auto"/>
        <w:left w:val="none" w:sz="0" w:space="0" w:color="auto"/>
        <w:bottom w:val="none" w:sz="0" w:space="0" w:color="auto"/>
        <w:right w:val="none" w:sz="0" w:space="0" w:color="auto"/>
      </w:divBdr>
    </w:div>
    <w:div w:id="939026717">
      <w:bodyDiv w:val="1"/>
      <w:marLeft w:val="0"/>
      <w:marRight w:val="0"/>
      <w:marTop w:val="0"/>
      <w:marBottom w:val="0"/>
      <w:divBdr>
        <w:top w:val="none" w:sz="0" w:space="0" w:color="auto"/>
        <w:left w:val="none" w:sz="0" w:space="0" w:color="auto"/>
        <w:bottom w:val="none" w:sz="0" w:space="0" w:color="auto"/>
        <w:right w:val="none" w:sz="0" w:space="0" w:color="auto"/>
      </w:divBdr>
    </w:div>
    <w:div w:id="951984999">
      <w:bodyDiv w:val="1"/>
      <w:marLeft w:val="0"/>
      <w:marRight w:val="0"/>
      <w:marTop w:val="0"/>
      <w:marBottom w:val="0"/>
      <w:divBdr>
        <w:top w:val="none" w:sz="0" w:space="0" w:color="auto"/>
        <w:left w:val="none" w:sz="0" w:space="0" w:color="auto"/>
        <w:bottom w:val="none" w:sz="0" w:space="0" w:color="auto"/>
        <w:right w:val="none" w:sz="0" w:space="0" w:color="auto"/>
      </w:divBdr>
    </w:div>
    <w:div w:id="1116098689">
      <w:bodyDiv w:val="1"/>
      <w:marLeft w:val="0"/>
      <w:marRight w:val="0"/>
      <w:marTop w:val="0"/>
      <w:marBottom w:val="0"/>
      <w:divBdr>
        <w:top w:val="none" w:sz="0" w:space="0" w:color="auto"/>
        <w:left w:val="none" w:sz="0" w:space="0" w:color="auto"/>
        <w:bottom w:val="none" w:sz="0" w:space="0" w:color="auto"/>
        <w:right w:val="none" w:sz="0" w:space="0" w:color="auto"/>
      </w:divBdr>
    </w:div>
    <w:div w:id="1193419538">
      <w:bodyDiv w:val="1"/>
      <w:marLeft w:val="0"/>
      <w:marRight w:val="0"/>
      <w:marTop w:val="0"/>
      <w:marBottom w:val="0"/>
      <w:divBdr>
        <w:top w:val="none" w:sz="0" w:space="0" w:color="auto"/>
        <w:left w:val="none" w:sz="0" w:space="0" w:color="auto"/>
        <w:bottom w:val="none" w:sz="0" w:space="0" w:color="auto"/>
        <w:right w:val="none" w:sz="0" w:space="0" w:color="auto"/>
      </w:divBdr>
    </w:div>
    <w:div w:id="1197619987">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632325274">
      <w:bodyDiv w:val="1"/>
      <w:marLeft w:val="0"/>
      <w:marRight w:val="0"/>
      <w:marTop w:val="0"/>
      <w:marBottom w:val="0"/>
      <w:divBdr>
        <w:top w:val="none" w:sz="0" w:space="0" w:color="auto"/>
        <w:left w:val="none" w:sz="0" w:space="0" w:color="auto"/>
        <w:bottom w:val="none" w:sz="0" w:space="0" w:color="auto"/>
        <w:right w:val="none" w:sz="0" w:space="0" w:color="auto"/>
      </w:divBdr>
    </w:div>
    <w:div w:id="1637831656">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 w:id="1837844517">
      <w:bodyDiv w:val="1"/>
      <w:marLeft w:val="0"/>
      <w:marRight w:val="0"/>
      <w:marTop w:val="0"/>
      <w:marBottom w:val="0"/>
      <w:divBdr>
        <w:top w:val="none" w:sz="0" w:space="0" w:color="auto"/>
        <w:left w:val="none" w:sz="0" w:space="0" w:color="auto"/>
        <w:bottom w:val="none" w:sz="0" w:space="0" w:color="auto"/>
        <w:right w:val="none" w:sz="0" w:space="0" w:color="auto"/>
      </w:divBdr>
    </w:div>
    <w:div w:id="21258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2646</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2013-09-03T13:01:00Z</cp:lastPrinted>
  <dcterms:created xsi:type="dcterms:W3CDTF">2014-01-13T10:51:00Z</dcterms:created>
  <dcterms:modified xsi:type="dcterms:W3CDTF">2014-01-13T10:51:00Z</dcterms:modified>
</cp:coreProperties>
</file>